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921EF" w:rsidP="008921EF">
      <w:pPr>
        <w:ind w:firstLine="284"/>
        <w:jc w:val="center"/>
      </w:pPr>
      <w:r>
        <w:t>Main and supporting messages learnt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DB4159" w:rsidRDefault="00DB4159" w:rsidP="00DB4159">
      <w:pPr>
        <w:ind w:firstLine="284"/>
        <w:jc w:val="center"/>
      </w:pPr>
      <w:r>
        <w:lastRenderedPageBreak/>
        <w:t xml:space="preserve">Main </w:t>
      </w:r>
      <w:r>
        <w:t xml:space="preserve">and supporting </w:t>
      </w:r>
      <w:r>
        <w:t>messages learnt</w:t>
      </w:r>
    </w:p>
    <w:p w:rsidR="00DB4159" w:rsidRDefault="00DB4159" w:rsidP="00DB4159">
      <w:pPr>
        <w:ind w:firstLine="284"/>
      </w:pPr>
      <w:r>
        <w:t xml:space="preserve"> The main message that Carol Dweck gets promoted involves the processes that students can use to achieve a healthy mindset. The mindset is crucial in ensuring students get motivated and achieves high performance. The use of a structured program is essential in increasing the intellectual abilities of students</w:t>
      </w:r>
      <w:r w:rsidRPr="00822B33">
        <w:rPr>
          <w:szCs w:val="24"/>
        </w:rPr>
        <w:t xml:space="preserve"> </w:t>
      </w:r>
      <w:r>
        <w:rPr>
          <w:szCs w:val="24"/>
        </w:rPr>
        <w:t>(Dweck, </w:t>
      </w:r>
      <w:r w:rsidRPr="00571430">
        <w:rPr>
          <w:szCs w:val="24"/>
        </w:rPr>
        <w:t>2015</w:t>
      </w:r>
      <w:r>
        <w:rPr>
          <w:szCs w:val="24"/>
        </w:rPr>
        <w:t>)</w:t>
      </w:r>
      <w:r>
        <w:t>. Engaging in learning different outcomes within the school needs to get backed up with a healthy growth mindset. The performance levels of students can get increased through the use o</w:t>
      </w:r>
      <w:bookmarkStart w:id="0" w:name="_GoBack"/>
      <w:bookmarkEnd w:id="0"/>
      <w:r>
        <w:t xml:space="preserve">f a healthy perspective in learning. The ability to learn and improve is significant in education for all the students. Thus, students need to appreciate all the studies they get taught to ensure their performance gets increased. </w:t>
      </w:r>
    </w:p>
    <w:p w:rsidR="00DB4159" w:rsidRDefault="00DB4159" w:rsidP="00DB4159">
      <w:pPr>
        <w:ind w:firstLine="284"/>
      </w:pPr>
      <w:r>
        <w:t xml:space="preserve">On the other hand, the messages promoted in the videos involve creating strategies that students can use to perform exemplarily. The practical learning strategies that students can use get discussed effectively. The process of spending adequate time to teach assists students to excel in their education. Principles of optimizing studies can get used to creating deep learning processes. All the students must ensure they focus on increasing their studies' knowledge without wasting most of their time. Enough preparation is crucial in making students pass their exams </w:t>
      </w:r>
      <w:r>
        <w:rPr>
          <w:szCs w:val="24"/>
        </w:rPr>
        <w:t>(Dweck, </w:t>
      </w:r>
      <w:r w:rsidRPr="00571430">
        <w:rPr>
          <w:szCs w:val="24"/>
        </w:rPr>
        <w:t>2015</w:t>
      </w:r>
      <w:r>
        <w:rPr>
          <w:szCs w:val="24"/>
        </w:rPr>
        <w:t>)</w:t>
      </w:r>
      <w:r>
        <w:t>. The desire to achieve the best in learning is vital in making most students excel in their studies. The process of accomplishing the needs and abilities of courses depends on the confidence within students. Imposter syndrome needs to get eliminated to increase self-confidence that is essential in achieving goals. Self-doubt reduces confidence that would have promoted positivity in students' lives and people in need of attaining the best.</w:t>
      </w:r>
    </w:p>
    <w:p w:rsidR="00DB4159" w:rsidRDefault="00DB4159" w:rsidP="00DB4159"/>
    <w:p w:rsidR="00DB4159" w:rsidRDefault="00DB4159" w:rsidP="00DB4159"/>
    <w:p w:rsidR="00DB4159" w:rsidRDefault="00DB4159" w:rsidP="00DB4159">
      <w:pPr>
        <w:jc w:val="center"/>
      </w:pPr>
      <w:r>
        <w:lastRenderedPageBreak/>
        <w:t>References</w:t>
      </w:r>
    </w:p>
    <w:p w:rsidR="00DB4159" w:rsidRPr="00571430" w:rsidRDefault="00DB4159" w:rsidP="00DB4159">
      <w:pPr>
        <w:spacing w:after="0"/>
        <w:ind w:left="284" w:hanging="284"/>
        <w:rPr>
          <w:szCs w:val="24"/>
        </w:rPr>
      </w:pPr>
      <w:r w:rsidRPr="00571430">
        <w:rPr>
          <w:szCs w:val="24"/>
        </w:rPr>
        <w:t>Dweck, C. (2015, September 22). Carol Dweck revisits the 'Growth mindset'. Education Week. </w:t>
      </w:r>
      <w:hyperlink r:id="rId9" w:tgtFrame="_blank" w:history="1">
        <w:r w:rsidRPr="00571430">
          <w:rPr>
            <w:color w:val="000000"/>
            <w:szCs w:val="24"/>
          </w:rPr>
          <w:t>https://www.edweek.org/ew/articles/2015/09/23/carol-dweck-revisits-the-growth-mindset.html</w:t>
        </w:r>
      </w:hyperlink>
      <w:r>
        <w:rPr>
          <w:color w:val="000000"/>
          <w:szCs w:val="24"/>
        </w:rPr>
        <w:t xml:space="preserve">  </w:t>
      </w:r>
    </w:p>
    <w:p w:rsidR="00DB4159" w:rsidRPr="0056588A" w:rsidRDefault="00DB4159" w:rsidP="00DB4159">
      <w:pPr>
        <w:spacing w:after="0"/>
        <w:ind w:left="284" w:hanging="284"/>
      </w:pPr>
    </w:p>
    <w:p w:rsidR="001E78AD" w:rsidRPr="00D77F2F" w:rsidRDefault="001E78AD" w:rsidP="001E78AD">
      <w:pPr>
        <w:spacing w:after="0"/>
        <w:ind w:left="720" w:hangingChars="300" w:hanging="720"/>
        <w:rPr>
          <w:szCs w:val="24"/>
        </w:rPr>
      </w:pPr>
    </w:p>
    <w:sectPr w:rsidR="001E78AD"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5E2" w:rsidRDefault="002E75E2" w:rsidP="00790ECD">
      <w:pPr>
        <w:spacing w:after="0" w:line="240" w:lineRule="auto"/>
      </w:pPr>
      <w:r>
        <w:separator/>
      </w:r>
    </w:p>
  </w:endnote>
  <w:endnote w:type="continuationSeparator" w:id="0">
    <w:p w:rsidR="002E75E2" w:rsidRDefault="002E75E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5E2" w:rsidRDefault="002E75E2" w:rsidP="00790ECD">
      <w:pPr>
        <w:spacing w:after="0" w:line="240" w:lineRule="auto"/>
      </w:pPr>
      <w:r>
        <w:separator/>
      </w:r>
    </w:p>
  </w:footnote>
  <w:footnote w:type="continuationSeparator" w:id="0">
    <w:p w:rsidR="002E75E2" w:rsidRDefault="002E75E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8026F">
        <w:pPr>
          <w:pStyle w:val="Header"/>
          <w:jc w:val="right"/>
        </w:pPr>
        <w:r>
          <w:t>MAIN AND SUPPORTING MESSAGES LEARNT</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D5124F">
      <w:t xml:space="preserve"> </w:t>
    </w:r>
    <w:r w:rsidR="0038026F">
      <w:t>MAIN AND SUPPORTING MESSAGES LEARNT</w:t>
    </w:r>
    <w:r w:rsidR="00D5124F">
      <w:t xml:space="preserve">                          </w:t>
    </w:r>
    <w:r w:rsidR="0038026F">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E75E2"/>
    <w:rsid w:val="002F01C1"/>
    <w:rsid w:val="00300376"/>
    <w:rsid w:val="003771D7"/>
    <w:rsid w:val="0038026F"/>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921EF"/>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B4159"/>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edweek.org/ew/articles/2015/09/23/carol-dweck-revisits-the-growth-minds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91A36-3211-4395-A56D-D27612D70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3</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2020-09-17T08:38:00Z</dcterms:modified>
</cp:coreProperties>
</file>